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E44" w:rsidRPr="00047E44" w:rsidRDefault="00047E44" w:rsidP="00047E4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Параграф 29</w:t>
      </w:r>
      <w:r w:rsidRPr="00047E44">
        <w:rPr>
          <w:rFonts w:ascii="Times New Roman" w:hAnsi="Times New Roman" w:cs="Times New Roman"/>
          <w:sz w:val="32"/>
          <w:szCs w:val="32"/>
        </w:rPr>
        <w:t>. Читать. Записать в тетрадь:</w:t>
      </w:r>
    </w:p>
    <w:p w:rsidR="00047E44" w:rsidRPr="00047E44" w:rsidRDefault="00047E44" w:rsidP="00047E4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что такое темперамент</w:t>
      </w:r>
      <w:r w:rsidRPr="00047E44">
        <w:rPr>
          <w:rFonts w:ascii="Times New Roman" w:hAnsi="Times New Roman" w:cs="Times New Roman"/>
          <w:sz w:val="32"/>
          <w:szCs w:val="32"/>
        </w:rPr>
        <w:t>;</w:t>
      </w:r>
    </w:p>
    <w:p w:rsidR="00047E44" w:rsidRPr="00047E44" w:rsidRDefault="00047E44" w:rsidP="00047E4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типы темперамента</w:t>
      </w:r>
      <w:r w:rsidRPr="00047E44">
        <w:rPr>
          <w:rFonts w:ascii="Times New Roman" w:hAnsi="Times New Roman" w:cs="Times New Roman"/>
          <w:sz w:val="32"/>
          <w:szCs w:val="32"/>
        </w:rPr>
        <w:t>;</w:t>
      </w:r>
    </w:p>
    <w:p w:rsidR="00047E44" w:rsidRDefault="00047E44" w:rsidP="00047E4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что такое характер;</w:t>
      </w:r>
    </w:p>
    <w:p w:rsidR="00047E44" w:rsidRPr="00047E44" w:rsidRDefault="00047E44" w:rsidP="00047E4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в чем разница между темпераментом и характером?</w:t>
      </w:r>
      <w:bookmarkStart w:id="0" w:name="_GoBack"/>
      <w:bookmarkEnd w:id="0"/>
    </w:p>
    <w:p w:rsidR="00B6654E" w:rsidRPr="00047E44" w:rsidRDefault="00047E44" w:rsidP="00047E44">
      <w:pPr>
        <w:rPr>
          <w:rFonts w:ascii="Times New Roman" w:hAnsi="Times New Roman" w:cs="Times New Roman"/>
          <w:sz w:val="32"/>
          <w:szCs w:val="32"/>
        </w:rPr>
      </w:pPr>
      <w:r w:rsidRPr="00047E44">
        <w:rPr>
          <w:rFonts w:ascii="Times New Roman" w:hAnsi="Times New Roman" w:cs="Times New Roman"/>
          <w:sz w:val="32"/>
          <w:szCs w:val="32"/>
        </w:rPr>
        <w:t>Устно отвечать на вопросы после параграфа.</w:t>
      </w:r>
    </w:p>
    <w:sectPr w:rsidR="00B6654E" w:rsidRPr="00047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FC8"/>
    <w:rsid w:val="00047E44"/>
    <w:rsid w:val="00837FC8"/>
    <w:rsid w:val="00B6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3</cp:revision>
  <dcterms:created xsi:type="dcterms:W3CDTF">2020-04-10T07:35:00Z</dcterms:created>
  <dcterms:modified xsi:type="dcterms:W3CDTF">2020-04-10T07:40:00Z</dcterms:modified>
</cp:coreProperties>
</file>